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2182" w14:textId="7F0EEAEC" w:rsidR="006A7F72" w:rsidRPr="00785018" w:rsidRDefault="008272B5" w:rsidP="00F34A03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018">
        <w:rPr>
          <w:rFonts w:ascii="Times New Roman" w:hAnsi="Times New Roman" w:cs="Times New Roman"/>
          <w:b/>
          <w:sz w:val="32"/>
          <w:szCs w:val="32"/>
        </w:rPr>
        <w:t xml:space="preserve">ĐƠN ĐĂNG KÝ TÀI TRỢ </w:t>
      </w:r>
      <w:r w:rsidR="00007349" w:rsidRPr="00785018">
        <w:rPr>
          <w:rFonts w:ascii="Times New Roman" w:hAnsi="Times New Roman" w:cs="Times New Roman"/>
          <w:b/>
          <w:sz w:val="32"/>
          <w:szCs w:val="32"/>
        </w:rPr>
        <w:t xml:space="preserve">HỘI </w:t>
      </w:r>
      <w:r w:rsidR="00AC14DB" w:rsidRPr="00785018">
        <w:rPr>
          <w:rFonts w:ascii="Times New Roman" w:hAnsi="Times New Roman" w:cs="Times New Roman"/>
          <w:b/>
          <w:sz w:val="32"/>
          <w:szCs w:val="32"/>
        </w:rPr>
        <w:t xml:space="preserve">THẢO, </w:t>
      </w:r>
      <w:r w:rsidR="00CB566E" w:rsidRPr="00785018">
        <w:rPr>
          <w:rFonts w:ascii="Times New Roman" w:hAnsi="Times New Roman" w:cs="Times New Roman"/>
          <w:b/>
          <w:sz w:val="32"/>
          <w:szCs w:val="32"/>
        </w:rPr>
        <w:t>SỰ KIỆN</w:t>
      </w:r>
    </w:p>
    <w:p w14:paraId="0C6D209C" w14:textId="77777777" w:rsidR="00691BD6" w:rsidRPr="00785018" w:rsidRDefault="004C025A" w:rsidP="009B7B4B">
      <w:pPr>
        <w:spacing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018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1139"/>
        <w:gridCol w:w="1418"/>
        <w:gridCol w:w="793"/>
        <w:gridCol w:w="336"/>
        <w:gridCol w:w="87"/>
        <w:gridCol w:w="196"/>
        <w:gridCol w:w="141"/>
        <w:gridCol w:w="52"/>
        <w:gridCol w:w="799"/>
        <w:gridCol w:w="1981"/>
        <w:gridCol w:w="1982"/>
      </w:tblGrid>
      <w:tr w:rsidR="001E0B80" w:rsidRPr="00785018" w14:paraId="4FBC0D81" w14:textId="77777777" w:rsidTr="002165DE">
        <w:trPr>
          <w:trHeight w:val="1043"/>
        </w:trPr>
        <w:tc>
          <w:tcPr>
            <w:tcW w:w="3261" w:type="dxa"/>
            <w:gridSpan w:val="3"/>
          </w:tcPr>
          <w:p w14:paraId="5188B319" w14:textId="77777777" w:rsidR="001E0B80" w:rsidRPr="00785018" w:rsidRDefault="001E0B80" w:rsidP="00F21B13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8"/>
                <w:szCs w:val="24"/>
              </w:rPr>
              <w:t>Kính gửi:</w:t>
            </w:r>
          </w:p>
        </w:tc>
        <w:tc>
          <w:tcPr>
            <w:tcW w:w="6367" w:type="dxa"/>
            <w:gridSpan w:val="9"/>
          </w:tcPr>
          <w:p w14:paraId="044BA94B" w14:textId="77777777" w:rsidR="001E0B80" w:rsidRPr="00785018" w:rsidRDefault="001E0B80" w:rsidP="00F21B13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8"/>
                <w:szCs w:val="24"/>
              </w:rPr>
              <w:t>Quỹ Đổi mới sáng tạo Vingroup (VINIF)</w:t>
            </w:r>
          </w:p>
          <w:p w14:paraId="65AA423D" w14:textId="77777777" w:rsidR="001E0B80" w:rsidRPr="00785018" w:rsidRDefault="001E0B80" w:rsidP="00F21B13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8"/>
                <w:szCs w:val="24"/>
              </w:rPr>
              <w:t>Viện Nghiên cứu Dữ liệu lớn</w:t>
            </w:r>
            <w:r w:rsidR="00F81136" w:rsidRPr="007850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(VNCDLL)</w:t>
            </w:r>
          </w:p>
        </w:tc>
      </w:tr>
      <w:tr w:rsidR="006879C0" w:rsidRPr="00785018" w14:paraId="5F72FB7E" w14:textId="77777777" w:rsidTr="002165DE">
        <w:tc>
          <w:tcPr>
            <w:tcW w:w="9628" w:type="dxa"/>
            <w:gridSpan w:val="12"/>
            <w:vAlign w:val="center"/>
          </w:tcPr>
          <w:p w14:paraId="7C5EE48D" w14:textId="77777777" w:rsidR="006879C0" w:rsidRPr="00785018" w:rsidRDefault="00580906" w:rsidP="00580906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1. Tên hội thảo/chương trình/sự kiện:</w:t>
            </w:r>
          </w:p>
        </w:tc>
      </w:tr>
      <w:tr w:rsidR="00580906" w:rsidRPr="00785018" w14:paraId="47E33999" w14:textId="77777777" w:rsidTr="00600A47">
        <w:tc>
          <w:tcPr>
            <w:tcW w:w="9628" w:type="dxa"/>
            <w:gridSpan w:val="12"/>
            <w:shd w:val="clear" w:color="auto" w:fill="DEEAF6" w:themeFill="accent1" w:themeFillTint="33"/>
          </w:tcPr>
          <w:p w14:paraId="5926FDCB" w14:textId="77777777" w:rsidR="00580906" w:rsidRPr="00785018" w:rsidRDefault="00972824" w:rsidP="00600A4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5DE" w:rsidRPr="00785018" w14:paraId="68BDF893" w14:textId="77777777" w:rsidTr="002165DE">
        <w:tc>
          <w:tcPr>
            <w:tcW w:w="9628" w:type="dxa"/>
            <w:gridSpan w:val="12"/>
            <w:shd w:val="clear" w:color="auto" w:fill="auto"/>
            <w:vAlign w:val="center"/>
          </w:tcPr>
          <w:p w14:paraId="3A444954" w14:textId="77777777" w:rsidR="002165DE" w:rsidRPr="00785018" w:rsidRDefault="002165DE" w:rsidP="001E0B80">
            <w:pPr>
              <w:spacing w:line="312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8684B" w:rsidRPr="00785018" w14:paraId="6D84DCC9" w14:textId="77777777" w:rsidTr="00600A47">
        <w:tc>
          <w:tcPr>
            <w:tcW w:w="1843" w:type="dxa"/>
            <w:gridSpan w:val="2"/>
            <w:shd w:val="clear" w:color="auto" w:fill="auto"/>
            <w:vAlign w:val="center"/>
          </w:tcPr>
          <w:p w14:paraId="56CFDC9C" w14:textId="5A448732" w:rsidR="00A8684B" w:rsidRPr="00785018" w:rsidRDefault="005C5742" w:rsidP="001E0B80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Thuộc l</w:t>
            </w:r>
            <w:r w:rsidR="00A8684B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ĩnh vực:</w:t>
            </w:r>
          </w:p>
        </w:tc>
        <w:tc>
          <w:tcPr>
            <w:tcW w:w="7785" w:type="dxa"/>
            <w:gridSpan w:val="10"/>
            <w:shd w:val="clear" w:color="auto" w:fill="DEEAF6" w:themeFill="accent1" w:themeFillTint="33"/>
          </w:tcPr>
          <w:p w14:paraId="2B802129" w14:textId="4575C7C4" w:rsidR="00A8684B" w:rsidRPr="00785018" w:rsidRDefault="00F51386" w:rsidP="00600A4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6879C0" w:rsidRPr="00785018" w14:paraId="0C766257" w14:textId="77777777" w:rsidTr="002165DE">
        <w:tc>
          <w:tcPr>
            <w:tcW w:w="4866" w:type="dxa"/>
            <w:gridSpan w:val="9"/>
            <w:vAlign w:val="center"/>
          </w:tcPr>
          <w:p w14:paraId="73258F26" w14:textId="77777777" w:rsidR="00580906" w:rsidRPr="00785018" w:rsidRDefault="00580906" w:rsidP="001E0B80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2. Thời gian tổ chức/thực hiện:</w:t>
            </w:r>
          </w:p>
        </w:tc>
        <w:tc>
          <w:tcPr>
            <w:tcW w:w="4762" w:type="dxa"/>
            <w:gridSpan w:val="3"/>
            <w:vAlign w:val="center"/>
          </w:tcPr>
          <w:p w14:paraId="02F1AC94" w14:textId="77777777" w:rsidR="006879C0" w:rsidRPr="00785018" w:rsidRDefault="00580906" w:rsidP="001E0B80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3. Địa điểm tổ chức/thực hiện:</w:t>
            </w:r>
          </w:p>
        </w:tc>
      </w:tr>
      <w:tr w:rsidR="00BD23E0" w:rsidRPr="00785018" w14:paraId="769C2096" w14:textId="77777777" w:rsidTr="00600A47">
        <w:tc>
          <w:tcPr>
            <w:tcW w:w="4477" w:type="dxa"/>
            <w:gridSpan w:val="6"/>
            <w:shd w:val="clear" w:color="auto" w:fill="DEEAF6" w:themeFill="accent1" w:themeFillTint="33"/>
          </w:tcPr>
          <w:p w14:paraId="34A75C68" w14:textId="5A541AE7" w:rsidR="00BD23E0" w:rsidRPr="00785018" w:rsidRDefault="00BD23E0" w:rsidP="00600A4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32CD1" w:rsidRPr="00785018">
              <w:rPr>
                <w:rFonts w:ascii="Times New Roman" w:hAnsi="Times New Roman" w:cs="Times New Roman"/>
                <w:sz w:val="24"/>
                <w:szCs w:val="24"/>
              </w:rPr>
              <w:t>/.../20..... - .../.../20...</w:t>
            </w:r>
          </w:p>
        </w:tc>
        <w:tc>
          <w:tcPr>
            <w:tcW w:w="389" w:type="dxa"/>
            <w:gridSpan w:val="3"/>
            <w:vAlign w:val="center"/>
          </w:tcPr>
          <w:p w14:paraId="1390C01E" w14:textId="77777777" w:rsidR="00BD23E0" w:rsidRPr="00785018" w:rsidRDefault="00BD23E0" w:rsidP="001E0B8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shd w:val="clear" w:color="auto" w:fill="DEEAF6" w:themeFill="accent1" w:themeFillTint="33"/>
          </w:tcPr>
          <w:p w14:paraId="3326E7EC" w14:textId="77777777" w:rsidR="00BD23E0" w:rsidRPr="00785018" w:rsidRDefault="00965901" w:rsidP="00600A4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6879C0" w:rsidRPr="00785018" w14:paraId="6E00E308" w14:textId="77777777" w:rsidTr="00156E48">
        <w:tc>
          <w:tcPr>
            <w:tcW w:w="4866" w:type="dxa"/>
            <w:gridSpan w:val="9"/>
            <w:vAlign w:val="center"/>
          </w:tcPr>
          <w:p w14:paraId="5E9B0680" w14:textId="77777777" w:rsidR="006879C0" w:rsidRPr="00785018" w:rsidRDefault="00BD23E0" w:rsidP="00BD23E0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4.1. Đơn vị tổ chức:</w:t>
            </w:r>
          </w:p>
        </w:tc>
        <w:tc>
          <w:tcPr>
            <w:tcW w:w="4762" w:type="dxa"/>
            <w:gridSpan w:val="3"/>
            <w:vAlign w:val="center"/>
          </w:tcPr>
          <w:p w14:paraId="7C554339" w14:textId="489F6819" w:rsidR="006879C0" w:rsidRPr="00785018" w:rsidRDefault="008F0FFF" w:rsidP="002F354E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="002F354E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Thông tin người phụ trách chính:</w:t>
            </w:r>
          </w:p>
        </w:tc>
      </w:tr>
      <w:tr w:rsidR="008F0FFF" w:rsidRPr="00785018" w14:paraId="281DAFAB" w14:textId="77777777" w:rsidTr="00600A47">
        <w:tc>
          <w:tcPr>
            <w:tcW w:w="4477" w:type="dxa"/>
            <w:gridSpan w:val="6"/>
            <w:shd w:val="clear" w:color="auto" w:fill="DEEAF6" w:themeFill="accent1" w:themeFillTint="33"/>
          </w:tcPr>
          <w:p w14:paraId="33129787" w14:textId="77777777" w:rsidR="008F0FFF" w:rsidRPr="00785018" w:rsidRDefault="008F0FFF" w:rsidP="00600A4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" w:type="dxa"/>
            <w:gridSpan w:val="3"/>
            <w:vAlign w:val="center"/>
          </w:tcPr>
          <w:p w14:paraId="6B4BE5FD" w14:textId="77777777" w:rsidR="008F0FFF" w:rsidRPr="00785018" w:rsidRDefault="008F0FFF" w:rsidP="001E0B8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vMerge w:val="restart"/>
            <w:shd w:val="clear" w:color="auto" w:fill="DEEAF6" w:themeFill="accent1" w:themeFillTint="33"/>
          </w:tcPr>
          <w:p w14:paraId="3C8CDD7F" w14:textId="77777777" w:rsidR="002F354E" w:rsidRPr="00785018" w:rsidRDefault="002F354E" w:rsidP="002F35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Họ và tên:</w:t>
            </w:r>
          </w:p>
          <w:p w14:paraId="031A2609" w14:textId="77777777" w:rsidR="002F354E" w:rsidRPr="00785018" w:rsidRDefault="002F354E" w:rsidP="002F35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Cơ quan công tác:</w:t>
            </w:r>
          </w:p>
          <w:p w14:paraId="1D31D308" w14:textId="77777777" w:rsidR="002F354E" w:rsidRPr="00785018" w:rsidRDefault="002F354E" w:rsidP="002F35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Chức vụ:</w:t>
            </w:r>
          </w:p>
          <w:p w14:paraId="1B799062" w14:textId="77777777" w:rsidR="002F354E" w:rsidRPr="00785018" w:rsidRDefault="002F354E" w:rsidP="002F35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Email:</w:t>
            </w:r>
          </w:p>
          <w:p w14:paraId="164D21FD" w14:textId="21A4CC1B" w:rsidR="008F0FFF" w:rsidRPr="00785018" w:rsidRDefault="002F354E" w:rsidP="002F35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Số điện thoại:</w:t>
            </w:r>
          </w:p>
        </w:tc>
      </w:tr>
      <w:tr w:rsidR="008F0FFF" w:rsidRPr="00785018" w14:paraId="4BA0911E" w14:textId="77777777" w:rsidTr="00156E48">
        <w:tc>
          <w:tcPr>
            <w:tcW w:w="4866" w:type="dxa"/>
            <w:gridSpan w:val="9"/>
            <w:vAlign w:val="center"/>
          </w:tcPr>
          <w:p w14:paraId="15E8F4E9" w14:textId="77777777" w:rsidR="008F0FFF" w:rsidRPr="00785018" w:rsidRDefault="008F0FFF" w:rsidP="001E0B8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4.2. Đơn vị đồng tổ chức (nếu có):</w:t>
            </w:r>
          </w:p>
        </w:tc>
        <w:tc>
          <w:tcPr>
            <w:tcW w:w="4762" w:type="dxa"/>
            <w:gridSpan w:val="3"/>
            <w:vMerge/>
            <w:shd w:val="clear" w:color="auto" w:fill="DEEAF6" w:themeFill="accent1" w:themeFillTint="33"/>
            <w:vAlign w:val="center"/>
          </w:tcPr>
          <w:p w14:paraId="2508548E" w14:textId="77777777" w:rsidR="008F0FFF" w:rsidRPr="00785018" w:rsidRDefault="008F0FFF" w:rsidP="001E0B8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FF" w:rsidRPr="00785018" w14:paraId="18E63AB1" w14:textId="77777777" w:rsidTr="00600A47">
        <w:tc>
          <w:tcPr>
            <w:tcW w:w="4477" w:type="dxa"/>
            <w:gridSpan w:val="6"/>
            <w:shd w:val="clear" w:color="auto" w:fill="DEEAF6" w:themeFill="accent1" w:themeFillTint="33"/>
          </w:tcPr>
          <w:p w14:paraId="69EC1B51" w14:textId="77777777" w:rsidR="008F0FFF" w:rsidRPr="00785018" w:rsidRDefault="008F0FFF" w:rsidP="00600A4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" w:type="dxa"/>
            <w:gridSpan w:val="3"/>
            <w:vAlign w:val="center"/>
          </w:tcPr>
          <w:p w14:paraId="21E0D017" w14:textId="77777777" w:rsidR="008F0FFF" w:rsidRPr="00785018" w:rsidRDefault="008F0FFF" w:rsidP="00782A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vMerge/>
            <w:shd w:val="clear" w:color="auto" w:fill="DEEAF6" w:themeFill="accent1" w:themeFillTint="33"/>
            <w:vAlign w:val="center"/>
          </w:tcPr>
          <w:p w14:paraId="489BB7C7" w14:textId="77777777" w:rsidR="008F0FFF" w:rsidRPr="00785018" w:rsidRDefault="008F0FFF" w:rsidP="00782A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09" w:rsidRPr="00785018" w14:paraId="1F3008E6" w14:textId="77777777" w:rsidTr="00156E48">
        <w:tc>
          <w:tcPr>
            <w:tcW w:w="9628" w:type="dxa"/>
            <w:gridSpan w:val="12"/>
            <w:vAlign w:val="center"/>
          </w:tcPr>
          <w:p w14:paraId="0AB00EAF" w14:textId="2EB74A05" w:rsidR="00C90E09" w:rsidRPr="00785018" w:rsidRDefault="00C90E09" w:rsidP="002F354E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 </w:t>
            </w:r>
            <w:r w:rsidR="002F354E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Ban chương trình (nếu có):</w:t>
            </w:r>
          </w:p>
        </w:tc>
      </w:tr>
      <w:tr w:rsidR="00C90E09" w:rsidRPr="00785018" w14:paraId="5AF202FB" w14:textId="77777777" w:rsidTr="00CA33BC">
        <w:tc>
          <w:tcPr>
            <w:tcW w:w="9628" w:type="dxa"/>
            <w:gridSpan w:val="12"/>
            <w:shd w:val="clear" w:color="auto" w:fill="DEEAF6" w:themeFill="accent1" w:themeFillTint="33"/>
          </w:tcPr>
          <w:p w14:paraId="1FCF0380" w14:textId="77777777" w:rsidR="00C90E09" w:rsidRPr="00785018" w:rsidRDefault="002F354E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3DD35626" w14:textId="77777777" w:rsidR="002B347D" w:rsidRPr="00785018" w:rsidRDefault="002B347D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8242" w14:textId="63C5FEF8" w:rsidR="002B347D" w:rsidRPr="00785018" w:rsidRDefault="002B347D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C4" w:rsidRPr="00785018" w14:paraId="17955609" w14:textId="77777777" w:rsidTr="00156E48">
        <w:tc>
          <w:tcPr>
            <w:tcW w:w="9628" w:type="dxa"/>
            <w:gridSpan w:val="12"/>
            <w:vAlign w:val="center"/>
          </w:tcPr>
          <w:p w14:paraId="53665345" w14:textId="1E140F7B" w:rsidR="00BE14C4" w:rsidRPr="00785018" w:rsidRDefault="00BE14C4" w:rsidP="00C02BA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F3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4F7C" w:rsidRPr="00FF3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Tính cấp thiết, m</w:t>
            </w:r>
            <w:r w:rsidR="0004490A" w:rsidRPr="00FF3D52">
              <w:rPr>
                <w:rFonts w:ascii="Times New Roman" w:hAnsi="Times New Roman" w:cs="Times New Roman"/>
                <w:b/>
                <w:sz w:val="24"/>
                <w:szCs w:val="24"/>
              </w:rPr>
              <w:t>ục</w:t>
            </w:r>
            <w:r w:rsidR="0004490A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đích, ý nghĩa của hội thảo/chương trình/sự kiện:</w:t>
            </w:r>
          </w:p>
        </w:tc>
      </w:tr>
      <w:tr w:rsidR="00BE14C4" w:rsidRPr="00785018" w14:paraId="02EA62F5" w14:textId="77777777" w:rsidTr="00CA33BC">
        <w:tc>
          <w:tcPr>
            <w:tcW w:w="9628" w:type="dxa"/>
            <w:gridSpan w:val="12"/>
            <w:shd w:val="clear" w:color="auto" w:fill="DEEAF6" w:themeFill="accent1" w:themeFillTint="33"/>
          </w:tcPr>
          <w:p w14:paraId="5712542F" w14:textId="77777777" w:rsidR="00BE14C4" w:rsidRPr="00785018" w:rsidRDefault="00E97145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753482C3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5E0F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9A" w:rsidRPr="00785018" w14:paraId="191ADC20" w14:textId="77777777" w:rsidTr="00156E48">
        <w:tc>
          <w:tcPr>
            <w:tcW w:w="9628" w:type="dxa"/>
            <w:gridSpan w:val="12"/>
            <w:vAlign w:val="center"/>
          </w:tcPr>
          <w:p w14:paraId="74E30E11" w14:textId="77777777" w:rsidR="00CA7E9A" w:rsidRPr="00785018" w:rsidRDefault="00AF6E1F" w:rsidP="001E0B80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A7307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Nội dung của hội thảo/chương trình/sự kiện:</w:t>
            </w:r>
          </w:p>
          <w:p w14:paraId="459FA3CE" w14:textId="77777777" w:rsidR="00215516" w:rsidRPr="00785018" w:rsidRDefault="005326DB" w:rsidP="00372884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84631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Trường hợp có báo cáo mời/bài giảng, cần cung cấp đầy đủ thông tin tên báo cáo, diễn giả và giới thiệu tóm tắt về diễn giả.</w:t>
            </w:r>
          </w:p>
          <w:p w14:paraId="185BE989" w14:textId="38119119" w:rsidR="005326DB" w:rsidRPr="00785018" w:rsidRDefault="005326DB" w:rsidP="0037288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- Trường hợp có các tiết mục nghệ thuật biểu diễn, cần cung cấp đầy đủ thông tin tên tiết mục, nghệ sĩ và giới thiệu tóm tắt về nghệ sĩ</w:t>
            </w:r>
            <w:r w:rsidR="00516EB1" w:rsidRPr="007850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(đối với các sự kiện Văn hóa, Lịch sử)</w:t>
            </w: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D5D64" w:rsidRPr="00785018" w14:paraId="125075D7" w14:textId="77777777" w:rsidTr="00CA33BC">
        <w:tc>
          <w:tcPr>
            <w:tcW w:w="9628" w:type="dxa"/>
            <w:gridSpan w:val="12"/>
            <w:shd w:val="clear" w:color="auto" w:fill="DEEAF6" w:themeFill="accent1" w:themeFillTint="33"/>
          </w:tcPr>
          <w:p w14:paraId="367B89AC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3C5D615A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99AD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4A79DCCE" w14:textId="77777777" w:rsidTr="00156E48">
        <w:tc>
          <w:tcPr>
            <w:tcW w:w="9628" w:type="dxa"/>
            <w:gridSpan w:val="12"/>
            <w:vAlign w:val="center"/>
          </w:tcPr>
          <w:p w14:paraId="33C5737A" w14:textId="113E170D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Kế hoạch thực hiện</w:t>
            </w:r>
            <w:r w:rsidR="00727E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và kết quả đầu ra của</w:t>
            </w: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hội thảo/chương trình/sự kiện:</w:t>
            </w:r>
          </w:p>
          <w:p w14:paraId="1D3241A2" w14:textId="049FF4F2" w:rsidR="003755D4" w:rsidRPr="00FF3D52" w:rsidRDefault="00727E5A" w:rsidP="00ED5D64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B7F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3755D4" w:rsidRPr="00562259">
              <w:rPr>
                <w:rFonts w:ascii="Times New Roman" w:hAnsi="Times New Roman" w:cs="Times New Roman"/>
                <w:i/>
                <w:sz w:val="24"/>
                <w:szCs w:val="24"/>
              </w:rPr>
              <w:t>Bao gồ</w:t>
            </w:r>
            <w:r w:rsidR="003755D4" w:rsidRPr="003B7F49">
              <w:rPr>
                <w:rFonts w:ascii="Times New Roman" w:hAnsi="Times New Roman" w:cs="Times New Roman"/>
                <w:i/>
                <w:sz w:val="24"/>
                <w:szCs w:val="24"/>
              </w:rPr>
              <w:t>m cả kế hoạch xuất bản kỷ yếu</w:t>
            </w:r>
            <w:r w:rsidR="009726FC" w:rsidRPr="003B7F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/phát sóng trực tiếp/livestream</w:t>
            </w:r>
            <w:r w:rsidR="003755D4" w:rsidRPr="003B7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(nếu có)</w:t>
            </w:r>
            <w:r w:rsidRPr="003B7F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38EBD5E7" w14:textId="354A223F" w:rsidR="00727E5A" w:rsidRPr="00FF3D52" w:rsidRDefault="00727E5A" w:rsidP="00ED5D64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F3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266A53" w:rsidRPr="00FF3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F3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ết quả đầu ra trực tiếp và cách thức kết quả đầu ra góp phần </w:t>
            </w:r>
            <w:r w:rsidR="007F4F7C" w:rsidRPr="00FF3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đạt mục đích dự kiến</w:t>
            </w:r>
            <w:r w:rsidR="00793BA4" w:rsidRPr="00FF3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FF3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mang lại ý nghĩa, tầm ảnh hưởng của sự kiện.</w:t>
            </w:r>
          </w:p>
        </w:tc>
      </w:tr>
      <w:tr w:rsidR="00ED5D64" w:rsidRPr="00785018" w14:paraId="0331C103" w14:textId="77777777" w:rsidTr="00CA33BC">
        <w:tc>
          <w:tcPr>
            <w:tcW w:w="9628" w:type="dxa"/>
            <w:gridSpan w:val="12"/>
            <w:shd w:val="clear" w:color="auto" w:fill="DEEAF6" w:themeFill="accent1" w:themeFillTint="33"/>
          </w:tcPr>
          <w:p w14:paraId="4018952A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0A1F4D4B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F256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1D043B68" w14:textId="77777777" w:rsidTr="00156E48">
        <w:tc>
          <w:tcPr>
            <w:tcW w:w="9628" w:type="dxa"/>
            <w:gridSpan w:val="12"/>
            <w:vAlign w:val="center"/>
          </w:tcPr>
          <w:p w14:paraId="26C635A1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8. Quy mô dự kiến của hội thảo/chương trình/sự kiện:</w:t>
            </w:r>
          </w:p>
        </w:tc>
      </w:tr>
      <w:tr w:rsidR="00ED5D64" w:rsidRPr="00785018" w14:paraId="744C8FE4" w14:textId="77777777" w:rsidTr="00156E48">
        <w:tc>
          <w:tcPr>
            <w:tcW w:w="4477" w:type="dxa"/>
            <w:gridSpan w:val="6"/>
            <w:vAlign w:val="center"/>
          </w:tcPr>
          <w:p w14:paraId="4667CE10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 xml:space="preserve">- Số báo cáo tham luận </w:t>
            </w:r>
            <w:r w:rsidR="00433025" w:rsidRPr="00785018">
              <w:rPr>
                <w:rFonts w:ascii="Times New Roman" w:hAnsi="Times New Roman" w:cs="Times New Roman"/>
                <w:sz w:val="24"/>
                <w:szCs w:val="24"/>
              </w:rPr>
              <w:t>mời/bài giả</w:t>
            </w:r>
            <w:r w:rsidR="00F142D4" w:rsidRPr="00785018">
              <w:rPr>
                <w:rFonts w:ascii="Times New Roman" w:hAnsi="Times New Roman" w:cs="Times New Roman"/>
                <w:sz w:val="24"/>
                <w:szCs w:val="24"/>
              </w:rPr>
              <w:t>ng/</w:t>
            </w:r>
            <w:r w:rsidR="00433025" w:rsidRPr="00785018">
              <w:rPr>
                <w:rFonts w:ascii="Times New Roman" w:hAnsi="Times New Roman" w:cs="Times New Roman"/>
                <w:sz w:val="24"/>
                <w:szCs w:val="24"/>
              </w:rPr>
              <w:t xml:space="preserve">tiết mục nghệ thuật </w:t>
            </w: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 xml:space="preserve">trình </w:t>
            </w:r>
            <w:r w:rsidR="00F226D9" w:rsidRPr="00785018">
              <w:rPr>
                <w:rFonts w:ascii="Times New Roman" w:hAnsi="Times New Roman" w:cs="Times New Roman"/>
                <w:sz w:val="24"/>
                <w:szCs w:val="24"/>
              </w:rPr>
              <w:t>bày/biểu diễn</w:t>
            </w: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9" w:type="dxa"/>
            <w:gridSpan w:val="3"/>
            <w:vAlign w:val="center"/>
          </w:tcPr>
          <w:p w14:paraId="17590804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vAlign w:val="center"/>
          </w:tcPr>
          <w:p w14:paraId="4D9550E0" w14:textId="77777777" w:rsidR="00ED5D64" w:rsidRPr="00785018" w:rsidRDefault="00C8773B" w:rsidP="00C8773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Số lượng diễn giả/văn nghệ sĩ tham gia trình bày/biểu diễn:</w:t>
            </w:r>
          </w:p>
        </w:tc>
      </w:tr>
      <w:tr w:rsidR="00A62219" w:rsidRPr="00785018" w14:paraId="04AD0D3B" w14:textId="77777777" w:rsidTr="00CA33BC">
        <w:tc>
          <w:tcPr>
            <w:tcW w:w="4477" w:type="dxa"/>
            <w:gridSpan w:val="6"/>
            <w:shd w:val="clear" w:color="auto" w:fill="DEEAF6" w:themeFill="accent1" w:themeFillTint="33"/>
          </w:tcPr>
          <w:p w14:paraId="38391AF6" w14:textId="3E3E7F9A" w:rsidR="00A62219" w:rsidRPr="00785018" w:rsidRDefault="00CA33BC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" w:type="dxa"/>
            <w:gridSpan w:val="3"/>
            <w:vAlign w:val="center"/>
          </w:tcPr>
          <w:p w14:paraId="01CC1009" w14:textId="77777777" w:rsidR="00A62219" w:rsidRPr="00785018" w:rsidRDefault="00A62219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shd w:val="clear" w:color="auto" w:fill="DEEAF6" w:themeFill="accent1" w:themeFillTint="33"/>
          </w:tcPr>
          <w:p w14:paraId="0C8FD362" w14:textId="5CCFA34E" w:rsidR="00A62219" w:rsidRPr="00785018" w:rsidRDefault="00CA33BC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D5D64" w:rsidRPr="00785018" w14:paraId="77A8CA99" w14:textId="77777777" w:rsidTr="00156E48">
        <w:tc>
          <w:tcPr>
            <w:tcW w:w="4477" w:type="dxa"/>
            <w:gridSpan w:val="6"/>
            <w:vAlign w:val="center"/>
          </w:tcPr>
          <w:p w14:paraId="7DE1447F" w14:textId="77777777" w:rsidR="00ED5D64" w:rsidRPr="00785018" w:rsidRDefault="00C8773B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Số báo cáo tham luận không trình bày:</w:t>
            </w:r>
          </w:p>
        </w:tc>
        <w:tc>
          <w:tcPr>
            <w:tcW w:w="389" w:type="dxa"/>
            <w:gridSpan w:val="3"/>
            <w:vAlign w:val="center"/>
          </w:tcPr>
          <w:p w14:paraId="460DB64C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vAlign w:val="center"/>
          </w:tcPr>
          <w:p w14:paraId="171765CB" w14:textId="77777777" w:rsidR="00ED5D64" w:rsidRPr="00785018" w:rsidRDefault="00A62219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Số lượng tọa đàm:</w:t>
            </w:r>
          </w:p>
        </w:tc>
      </w:tr>
      <w:tr w:rsidR="00ED5D64" w:rsidRPr="00785018" w14:paraId="35B48D73" w14:textId="77777777" w:rsidTr="00CA33BC">
        <w:tc>
          <w:tcPr>
            <w:tcW w:w="4477" w:type="dxa"/>
            <w:gridSpan w:val="6"/>
            <w:shd w:val="clear" w:color="auto" w:fill="DEEAF6" w:themeFill="accent1" w:themeFillTint="33"/>
          </w:tcPr>
          <w:p w14:paraId="21715615" w14:textId="2AC1EEB9" w:rsidR="00ED5D64" w:rsidRPr="00785018" w:rsidRDefault="00CA33BC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" w:type="dxa"/>
            <w:gridSpan w:val="3"/>
            <w:vAlign w:val="center"/>
          </w:tcPr>
          <w:p w14:paraId="140018E8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shd w:val="clear" w:color="auto" w:fill="DEEAF6" w:themeFill="accent1" w:themeFillTint="33"/>
          </w:tcPr>
          <w:p w14:paraId="62C83560" w14:textId="42A9D4D1" w:rsidR="00ED5D64" w:rsidRPr="00785018" w:rsidRDefault="00CA33BC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D5D64" w:rsidRPr="00785018" w14:paraId="41943D97" w14:textId="77777777" w:rsidTr="00156E48">
        <w:tc>
          <w:tcPr>
            <w:tcW w:w="4477" w:type="dxa"/>
            <w:gridSpan w:val="6"/>
            <w:vAlign w:val="center"/>
          </w:tcPr>
          <w:p w14:paraId="6AA34BFE" w14:textId="77777777" w:rsidR="00ED5D64" w:rsidRPr="00785018" w:rsidRDefault="00A62219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Số lượng người tham dự (dự kiến):</w:t>
            </w:r>
          </w:p>
        </w:tc>
        <w:tc>
          <w:tcPr>
            <w:tcW w:w="389" w:type="dxa"/>
            <w:gridSpan w:val="3"/>
            <w:vAlign w:val="center"/>
          </w:tcPr>
          <w:p w14:paraId="15A73999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vAlign w:val="center"/>
          </w:tcPr>
          <w:p w14:paraId="4B5972C1" w14:textId="77777777" w:rsidR="00ED5D64" w:rsidRPr="00785018" w:rsidRDefault="004E1857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 xml:space="preserve">- Số lượng người xem trực tuyến (nếu </w:t>
            </w:r>
            <w:r w:rsidR="00664607" w:rsidRPr="00785018">
              <w:rPr>
                <w:rFonts w:ascii="Times New Roman" w:hAnsi="Times New Roman" w:cs="Times New Roman"/>
                <w:sz w:val="24"/>
                <w:szCs w:val="24"/>
              </w:rPr>
              <w:t>có):</w:t>
            </w:r>
          </w:p>
        </w:tc>
      </w:tr>
      <w:tr w:rsidR="00ED5D64" w:rsidRPr="00785018" w14:paraId="58769DED" w14:textId="77777777" w:rsidTr="00CA33BC">
        <w:tc>
          <w:tcPr>
            <w:tcW w:w="4477" w:type="dxa"/>
            <w:gridSpan w:val="6"/>
            <w:shd w:val="clear" w:color="auto" w:fill="DEEAF6" w:themeFill="accent1" w:themeFillTint="33"/>
          </w:tcPr>
          <w:p w14:paraId="6F0B9DC6" w14:textId="54869460" w:rsidR="00ED5D64" w:rsidRPr="00785018" w:rsidRDefault="00CA33BC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9" w:type="dxa"/>
            <w:gridSpan w:val="3"/>
            <w:vAlign w:val="center"/>
          </w:tcPr>
          <w:p w14:paraId="2BB09F8E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shd w:val="clear" w:color="auto" w:fill="DEEAF6" w:themeFill="accent1" w:themeFillTint="33"/>
          </w:tcPr>
          <w:p w14:paraId="31E5D058" w14:textId="5FD4378E" w:rsidR="00ED5D64" w:rsidRPr="00785018" w:rsidRDefault="00CA33BC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D5D64" w:rsidRPr="00785018" w14:paraId="5812E363" w14:textId="77777777" w:rsidTr="00156E48">
        <w:tc>
          <w:tcPr>
            <w:tcW w:w="9628" w:type="dxa"/>
            <w:gridSpan w:val="12"/>
            <w:vAlign w:val="center"/>
          </w:tcPr>
          <w:p w14:paraId="599584C2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Thành phần tham dự (dự kiến):</w:t>
            </w:r>
            <w:r w:rsidR="00316DAB" w:rsidRPr="0078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D64" w:rsidRPr="00785018" w14:paraId="7A6085F4" w14:textId="77777777" w:rsidTr="00CA33BC">
        <w:tc>
          <w:tcPr>
            <w:tcW w:w="9628" w:type="dxa"/>
            <w:gridSpan w:val="12"/>
            <w:shd w:val="clear" w:color="auto" w:fill="DEEAF6" w:themeFill="accent1" w:themeFillTint="33"/>
          </w:tcPr>
          <w:p w14:paraId="67AA2FCB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06F86EFE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BD80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5F7E66F7" w14:textId="77777777" w:rsidTr="00156E48">
        <w:tc>
          <w:tcPr>
            <w:tcW w:w="9628" w:type="dxa"/>
            <w:gridSpan w:val="12"/>
            <w:vAlign w:val="center"/>
          </w:tcPr>
          <w:p w14:paraId="63FFD328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9. Kế hoạch truyền thông cho hội thảo/chương trình/sự kiện:</w:t>
            </w:r>
          </w:p>
          <w:p w14:paraId="68548690" w14:textId="691908CD" w:rsidR="00962323" w:rsidRPr="00FF3D52" w:rsidRDefault="005A614A" w:rsidP="00ED5D64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71D28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Nêu rõ các phương tiện truyền thông cho</w:t>
            </w:r>
            <w:r w:rsidR="006D1F09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239A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hội thảo/chương trình/sự kiện</w:t>
            </w:r>
            <w:r w:rsidR="007625E2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(VD: website, fanpage, báo chí, truyền hình, v.v.)</w:t>
            </w:r>
            <w:r w:rsidR="007C7A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0DBB24C6" w14:textId="0073A2A1" w:rsidR="007D463C" w:rsidRPr="00FF3D52" w:rsidRDefault="007D463C" w:rsidP="00ED5D64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A614A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Kế hoạch viết</w:t>
            </w:r>
            <w:r w:rsidR="002D35CA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và số lượng</w:t>
            </w:r>
            <w:r w:rsidR="005A614A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bài báo, </w:t>
            </w:r>
            <w:r w:rsidR="001523C4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bản tin </w:t>
            </w:r>
            <w:r w:rsidR="005A614A"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phát sóng truyền hình (nếu có)</w:t>
            </w:r>
            <w:r w:rsidR="007C7A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  <w:tr w:rsidR="00ED5D64" w:rsidRPr="00785018" w14:paraId="0BB3B75B" w14:textId="77777777" w:rsidTr="00CA33BC">
        <w:tc>
          <w:tcPr>
            <w:tcW w:w="9628" w:type="dxa"/>
            <w:gridSpan w:val="12"/>
            <w:shd w:val="clear" w:color="auto" w:fill="DEEAF6" w:themeFill="accent1" w:themeFillTint="33"/>
          </w:tcPr>
          <w:p w14:paraId="0F4103ED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4C4047AE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BAF9" w14:textId="77777777" w:rsidR="00ED5D64" w:rsidRPr="00785018" w:rsidRDefault="00ED5D64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428433C3" w14:textId="77777777" w:rsidTr="00156E48">
        <w:tc>
          <w:tcPr>
            <w:tcW w:w="9628" w:type="dxa"/>
            <w:gridSpan w:val="12"/>
            <w:vAlign w:val="center"/>
          </w:tcPr>
          <w:p w14:paraId="088DC9D2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10. Kinh phí thực hiện hội thảo/chương trình/sự kiện:</w:t>
            </w:r>
          </w:p>
        </w:tc>
      </w:tr>
      <w:tr w:rsidR="00ED5D64" w:rsidRPr="00785018" w14:paraId="0180A17A" w14:textId="77777777" w:rsidTr="00156E48">
        <w:tc>
          <w:tcPr>
            <w:tcW w:w="4390" w:type="dxa"/>
            <w:gridSpan w:val="5"/>
            <w:vAlign w:val="center"/>
          </w:tcPr>
          <w:p w14:paraId="64C29BB3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Tổng kinh phí dự kiến:</w:t>
            </w:r>
          </w:p>
        </w:tc>
        <w:tc>
          <w:tcPr>
            <w:tcW w:w="283" w:type="dxa"/>
            <w:gridSpan w:val="2"/>
            <w:vAlign w:val="center"/>
          </w:tcPr>
          <w:p w14:paraId="18DC1665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5"/>
            <w:vAlign w:val="center"/>
          </w:tcPr>
          <w:p w14:paraId="4E53D78A" w14:textId="77777777" w:rsidR="00ED5D64" w:rsidRPr="00785018" w:rsidRDefault="004826AB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Kinh phí đối ứng từ đơn vị tổ chức:</w:t>
            </w:r>
          </w:p>
        </w:tc>
      </w:tr>
      <w:tr w:rsidR="00ED5D64" w:rsidRPr="00785018" w14:paraId="4CB283D1" w14:textId="77777777" w:rsidTr="00CA33BC">
        <w:tc>
          <w:tcPr>
            <w:tcW w:w="4390" w:type="dxa"/>
            <w:gridSpan w:val="5"/>
            <w:shd w:val="clear" w:color="auto" w:fill="DEEAF6" w:themeFill="accent1" w:themeFillTint="33"/>
          </w:tcPr>
          <w:p w14:paraId="3EBF7EB7" w14:textId="77777777" w:rsidR="00ED5D64" w:rsidRPr="00785018" w:rsidRDefault="00D453C5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 đồng</w:t>
            </w:r>
          </w:p>
        </w:tc>
        <w:tc>
          <w:tcPr>
            <w:tcW w:w="283" w:type="dxa"/>
            <w:gridSpan w:val="2"/>
            <w:vAlign w:val="center"/>
          </w:tcPr>
          <w:p w14:paraId="536D1191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5"/>
            <w:shd w:val="clear" w:color="auto" w:fill="DEEAF6" w:themeFill="accent1" w:themeFillTint="33"/>
          </w:tcPr>
          <w:p w14:paraId="1A47B9E0" w14:textId="77777777" w:rsidR="00ED5D64" w:rsidRPr="00785018" w:rsidRDefault="002C47DD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 đồng</w:t>
            </w:r>
          </w:p>
        </w:tc>
      </w:tr>
      <w:tr w:rsidR="00ED5D64" w:rsidRPr="00785018" w14:paraId="16E6237F" w14:textId="77777777" w:rsidTr="00156E48">
        <w:tc>
          <w:tcPr>
            <w:tcW w:w="4390" w:type="dxa"/>
            <w:gridSpan w:val="5"/>
            <w:vAlign w:val="center"/>
          </w:tcPr>
          <w:p w14:paraId="7777C0AA" w14:textId="77777777" w:rsidR="00ED5D64" w:rsidRPr="00785018" w:rsidRDefault="00B115BE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Kinh phí đề nghị VINIF tài trợ:</w:t>
            </w:r>
          </w:p>
        </w:tc>
        <w:tc>
          <w:tcPr>
            <w:tcW w:w="283" w:type="dxa"/>
            <w:gridSpan w:val="2"/>
            <w:vAlign w:val="center"/>
          </w:tcPr>
          <w:p w14:paraId="48272E7F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5"/>
            <w:vAlign w:val="center"/>
          </w:tcPr>
          <w:p w14:paraId="222F97FA" w14:textId="77777777" w:rsidR="00ED5D64" w:rsidRPr="00785018" w:rsidRDefault="00B115BE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- Kinh phí từ các nguồn tài trợ khác (nếu có):</w:t>
            </w:r>
          </w:p>
        </w:tc>
      </w:tr>
      <w:tr w:rsidR="00ED5D64" w:rsidRPr="00785018" w14:paraId="3CF33F73" w14:textId="77777777" w:rsidTr="00CA33BC">
        <w:tc>
          <w:tcPr>
            <w:tcW w:w="4390" w:type="dxa"/>
            <w:gridSpan w:val="5"/>
            <w:shd w:val="clear" w:color="auto" w:fill="DEEAF6" w:themeFill="accent1" w:themeFillTint="33"/>
          </w:tcPr>
          <w:p w14:paraId="15EC722A" w14:textId="77777777" w:rsidR="00ED5D64" w:rsidRPr="00785018" w:rsidRDefault="002C47DD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 đồng</w:t>
            </w:r>
          </w:p>
        </w:tc>
        <w:tc>
          <w:tcPr>
            <w:tcW w:w="283" w:type="dxa"/>
            <w:gridSpan w:val="2"/>
            <w:vAlign w:val="center"/>
          </w:tcPr>
          <w:p w14:paraId="2AE4837C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5"/>
            <w:shd w:val="clear" w:color="auto" w:fill="DEEAF6" w:themeFill="accent1" w:themeFillTint="33"/>
          </w:tcPr>
          <w:p w14:paraId="1B94F7CD" w14:textId="77777777" w:rsidR="00ED5D64" w:rsidRPr="00785018" w:rsidRDefault="002C47DD" w:rsidP="00CA33B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 đồng</w:t>
            </w:r>
          </w:p>
        </w:tc>
      </w:tr>
      <w:tr w:rsidR="00ED5D64" w:rsidRPr="00785018" w14:paraId="5EBDCAE9" w14:textId="77777777" w:rsidTr="00156E48">
        <w:tc>
          <w:tcPr>
            <w:tcW w:w="9628" w:type="dxa"/>
            <w:gridSpan w:val="12"/>
            <w:tcBorders>
              <w:bottom w:val="single" w:sz="4" w:space="0" w:color="auto"/>
            </w:tcBorders>
            <w:vAlign w:val="center"/>
          </w:tcPr>
          <w:p w14:paraId="5AD5FFA9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Các nội dung và kinh phí đề nghị VINIF tài trợ:</w:t>
            </w:r>
          </w:p>
        </w:tc>
      </w:tr>
      <w:tr w:rsidR="00ED5D64" w:rsidRPr="00785018" w14:paraId="1EDE4916" w14:textId="77777777" w:rsidTr="00156E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8A7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9BF" w14:textId="5EF3F62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Nộ</w:t>
            </w:r>
            <w:r w:rsidR="00FF232C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i dung</w:t>
            </w:r>
            <w:r w:rsidR="00F76772"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 phí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EE61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ĐVT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87C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3E33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A25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Thành tiền</w:t>
            </w:r>
          </w:p>
        </w:tc>
      </w:tr>
      <w:tr w:rsidR="00ED5D64" w:rsidRPr="00785018" w14:paraId="5908A252" w14:textId="77777777" w:rsidTr="00156E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9AF3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179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698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B34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D9D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6677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74B3CBFC" w14:textId="77777777" w:rsidTr="00156E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B61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F0A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490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91A9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938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7AD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1B676BC3" w14:textId="77777777" w:rsidTr="00B85F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138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FC2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0B14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3CB" w14:textId="77777777" w:rsidR="00ED5D64" w:rsidRPr="00785018" w:rsidRDefault="00ED5D64" w:rsidP="00ED5D6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14F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004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1C8E9CA1" w14:textId="77777777" w:rsidTr="00B85FF9">
        <w:tc>
          <w:tcPr>
            <w:tcW w:w="7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74D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  <w:p w14:paraId="67599F67" w14:textId="77777777" w:rsidR="00ED5D64" w:rsidRPr="00785018" w:rsidRDefault="00ED5D64" w:rsidP="00ED5D6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(Bằng chữ: ...)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AFA" w14:textId="77777777" w:rsidR="00ED5D64" w:rsidRPr="00785018" w:rsidRDefault="00ED5D64" w:rsidP="00ED5D64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64" w:rsidRPr="00785018" w14:paraId="07B87C07" w14:textId="77777777" w:rsidTr="00B85FF9">
        <w:tc>
          <w:tcPr>
            <w:tcW w:w="9628" w:type="dxa"/>
            <w:gridSpan w:val="12"/>
            <w:tcBorders>
              <w:top w:val="single" w:sz="4" w:space="0" w:color="auto"/>
            </w:tcBorders>
            <w:vAlign w:val="center"/>
          </w:tcPr>
          <w:p w14:paraId="261B7DDE" w14:textId="02A2990F" w:rsidR="008A2CB9" w:rsidRPr="008A2CB9" w:rsidRDefault="00ED5D64" w:rsidP="00ED5D64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Quyền lợi </w:t>
            </w:r>
            <w:r w:rsidR="00C9037E" w:rsidRPr="00785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nhà </w:t>
            </w: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tài trợ</w:t>
            </w:r>
            <w:r w:rsidR="008A2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bao gồm cả xếp hạng nhà tài trợ (nếu có):</w:t>
            </w:r>
          </w:p>
        </w:tc>
      </w:tr>
      <w:tr w:rsidR="00B85FF9" w:rsidRPr="00785018" w14:paraId="1C7D7F4B" w14:textId="77777777" w:rsidTr="00EF489C">
        <w:tc>
          <w:tcPr>
            <w:tcW w:w="9628" w:type="dxa"/>
            <w:gridSpan w:val="12"/>
            <w:shd w:val="clear" w:color="auto" w:fill="DEEAF6" w:themeFill="accent1" w:themeFillTint="33"/>
          </w:tcPr>
          <w:p w14:paraId="4B7ACBDE" w14:textId="77777777" w:rsidR="00B85FF9" w:rsidRPr="00785018" w:rsidRDefault="00B85FF9" w:rsidP="00EF489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40EBEDBF" w14:textId="77777777" w:rsidR="00B85FF9" w:rsidRPr="00785018" w:rsidRDefault="00B85FF9" w:rsidP="00EF489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9A05" w14:textId="77777777" w:rsidR="00B85FF9" w:rsidRPr="00785018" w:rsidRDefault="00B85FF9" w:rsidP="00EF489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F9" w:rsidRPr="00785018" w14:paraId="785D3C70" w14:textId="77777777" w:rsidTr="00B85FF9">
        <w:tc>
          <w:tcPr>
            <w:tcW w:w="9628" w:type="dxa"/>
            <w:gridSpan w:val="12"/>
            <w:vAlign w:val="center"/>
          </w:tcPr>
          <w:p w14:paraId="493B05E0" w14:textId="40BA6C40" w:rsidR="00B85FF9" w:rsidRPr="00785018" w:rsidRDefault="00B85FF9" w:rsidP="00B85FF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2A0930" w:rsidRPr="00785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Tài liệu đính kèm: </w:t>
            </w: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Giấy phép</w:t>
            </w:r>
            <w:r w:rsidR="00BD08A2" w:rsidRPr="007850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/Quyết định/Công văn</w:t>
            </w: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tổ chức, </w:t>
            </w:r>
            <w:r w:rsidR="00DC71D0" w:rsidRPr="007850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hồ sơ năng lực của đơn vị tổ chức</w:t>
            </w:r>
            <w:r w:rsidR="00322313" w:rsidRPr="007850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(nếu có)</w:t>
            </w:r>
            <w:r w:rsidR="00DC71D0" w:rsidRPr="007850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các tài liệu khác (nếu có)</w:t>
            </w:r>
          </w:p>
        </w:tc>
      </w:tr>
      <w:tr w:rsidR="00B85FF9" w:rsidRPr="00785018" w14:paraId="34358899" w14:textId="77777777" w:rsidTr="00EF489C">
        <w:tc>
          <w:tcPr>
            <w:tcW w:w="9628" w:type="dxa"/>
            <w:gridSpan w:val="12"/>
            <w:shd w:val="clear" w:color="auto" w:fill="DEEAF6" w:themeFill="accent1" w:themeFillTint="33"/>
          </w:tcPr>
          <w:p w14:paraId="2BE47B44" w14:textId="77777777" w:rsidR="00B85FF9" w:rsidRPr="00785018" w:rsidRDefault="00B85FF9" w:rsidP="00EF489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7759ACCD" w14:textId="77777777" w:rsidR="00B85FF9" w:rsidRPr="00785018" w:rsidRDefault="00B85FF9" w:rsidP="00EF489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3127" w14:textId="77777777" w:rsidR="00B85FF9" w:rsidRPr="00785018" w:rsidRDefault="00B85FF9" w:rsidP="00EF489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F9" w:rsidRPr="00785018" w14:paraId="13406099" w14:textId="77777777" w:rsidTr="00156E48">
        <w:tc>
          <w:tcPr>
            <w:tcW w:w="4814" w:type="dxa"/>
            <w:gridSpan w:val="8"/>
            <w:vAlign w:val="center"/>
          </w:tcPr>
          <w:p w14:paraId="04C630D9" w14:textId="77777777" w:rsidR="00B85FF9" w:rsidRPr="00785018" w:rsidRDefault="00B85FF9" w:rsidP="00B85FF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424CB173" w14:textId="77777777" w:rsidR="00B85FF9" w:rsidRPr="00785018" w:rsidRDefault="00B85FF9" w:rsidP="00B85FF9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5FF9" w:rsidRPr="00785018" w14:paraId="5AA82336" w14:textId="77777777" w:rsidTr="00156E48">
        <w:tc>
          <w:tcPr>
            <w:tcW w:w="4814" w:type="dxa"/>
            <w:gridSpan w:val="8"/>
            <w:vAlign w:val="center"/>
          </w:tcPr>
          <w:p w14:paraId="27C67C90" w14:textId="77777777" w:rsidR="00B85FF9" w:rsidRPr="00785018" w:rsidRDefault="00B85FF9" w:rsidP="00B85FF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04A575E2" w14:textId="77777777" w:rsidR="00B85FF9" w:rsidRPr="00785018" w:rsidRDefault="00B85FF9" w:rsidP="00B85FF9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....., ngày ..... tháng ..... năm 20.....</w:t>
            </w:r>
          </w:p>
        </w:tc>
      </w:tr>
      <w:tr w:rsidR="00B85FF9" w:rsidRPr="0089358D" w14:paraId="7F02A963" w14:textId="77777777" w:rsidTr="00156E48">
        <w:tc>
          <w:tcPr>
            <w:tcW w:w="4814" w:type="dxa"/>
            <w:gridSpan w:val="8"/>
            <w:vAlign w:val="center"/>
          </w:tcPr>
          <w:p w14:paraId="7F5BACB9" w14:textId="77777777" w:rsidR="00B85FF9" w:rsidRPr="00785018" w:rsidRDefault="00B85FF9" w:rsidP="00B85FF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4"/>
            <w:vAlign w:val="center"/>
          </w:tcPr>
          <w:p w14:paraId="7AFE3ACD" w14:textId="77777777" w:rsidR="00B85FF9" w:rsidRPr="00785018" w:rsidRDefault="00B85FF9" w:rsidP="00B85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b/>
                <w:sz w:val="24"/>
                <w:szCs w:val="24"/>
              </w:rPr>
              <w:t>TỔ CHỨC/CÁ NHÂN ĐỀ XUẤT</w:t>
            </w:r>
          </w:p>
          <w:p w14:paraId="0622C595" w14:textId="77777777" w:rsidR="00B85FF9" w:rsidRPr="0089358D" w:rsidRDefault="00B85FF9" w:rsidP="00B85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18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tên, đóng dấu)</w:t>
            </w:r>
          </w:p>
        </w:tc>
      </w:tr>
    </w:tbl>
    <w:p w14:paraId="24292703" w14:textId="77777777" w:rsidR="001E0B80" w:rsidRPr="0089358D" w:rsidRDefault="001E0B80" w:rsidP="00067BAB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sectPr w:rsidR="001E0B80" w:rsidRPr="0089358D" w:rsidSect="009D420C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549C" w14:textId="77777777" w:rsidR="0003588A" w:rsidRDefault="0003588A" w:rsidP="00985A2C">
      <w:pPr>
        <w:spacing w:after="0" w:line="240" w:lineRule="auto"/>
      </w:pPr>
      <w:r>
        <w:separator/>
      </w:r>
    </w:p>
  </w:endnote>
  <w:endnote w:type="continuationSeparator" w:id="0">
    <w:p w14:paraId="0E129E75" w14:textId="77777777" w:rsidR="0003588A" w:rsidRDefault="0003588A" w:rsidP="0098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9618" w14:textId="77777777" w:rsidR="0003588A" w:rsidRDefault="0003588A" w:rsidP="00985A2C">
      <w:pPr>
        <w:spacing w:after="0" w:line="240" w:lineRule="auto"/>
      </w:pPr>
      <w:r>
        <w:separator/>
      </w:r>
    </w:p>
  </w:footnote>
  <w:footnote w:type="continuationSeparator" w:id="0">
    <w:p w14:paraId="6ABDBC59" w14:textId="77777777" w:rsidR="0003588A" w:rsidRDefault="0003588A" w:rsidP="0098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9041" w14:textId="3788CBDB" w:rsidR="00985A2C" w:rsidRPr="00B95F14" w:rsidRDefault="00B95F14" w:rsidP="00985A2C">
    <w:pPr>
      <w:keepNext/>
      <w:tabs>
        <w:tab w:val="left" w:pos="142"/>
      </w:tabs>
      <w:spacing w:line="276" w:lineRule="auto"/>
      <w:jc w:val="right"/>
      <w:outlineLvl w:val="1"/>
      <w:rPr>
        <w:rFonts w:ascii="Times New Roman" w:hAnsi="Times New Roman"/>
        <w:b/>
        <w:i/>
        <w:iCs/>
        <w:sz w:val="26"/>
        <w:szCs w:val="26"/>
      </w:rPr>
    </w:pPr>
    <w:r>
      <w:rPr>
        <w:rFonts w:ascii="Times New Roman" w:hAnsi="Times New Roman"/>
        <w:b/>
        <w:i/>
        <w:iCs/>
        <w:sz w:val="26"/>
        <w:szCs w:val="26"/>
      </w:rPr>
      <w:t xml:space="preserve">Mẫu 1. </w:t>
    </w:r>
    <w:r w:rsidR="0002251A">
      <w:rPr>
        <w:rFonts w:ascii="Times New Roman" w:hAnsi="Times New Roman"/>
        <w:b/>
        <w:i/>
        <w:iCs/>
        <w:sz w:val="26"/>
        <w:szCs w:val="26"/>
      </w:rPr>
      <w:t>VINIF030509_DK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6390"/>
    <w:multiLevelType w:val="hybridMultilevel"/>
    <w:tmpl w:val="51DE3F3A"/>
    <w:lvl w:ilvl="0" w:tplc="B7AA9D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5"/>
    <w:rsid w:val="00002A9E"/>
    <w:rsid w:val="00007349"/>
    <w:rsid w:val="0002251A"/>
    <w:rsid w:val="0003588A"/>
    <w:rsid w:val="0004490A"/>
    <w:rsid w:val="00055489"/>
    <w:rsid w:val="00067BAB"/>
    <w:rsid w:val="000721AB"/>
    <w:rsid w:val="000812CA"/>
    <w:rsid w:val="000B63E1"/>
    <w:rsid w:val="000C49F4"/>
    <w:rsid w:val="000D352B"/>
    <w:rsid w:val="000F2EEC"/>
    <w:rsid w:val="00102194"/>
    <w:rsid w:val="00111F59"/>
    <w:rsid w:val="0013196A"/>
    <w:rsid w:val="001523C4"/>
    <w:rsid w:val="00156E48"/>
    <w:rsid w:val="001732A0"/>
    <w:rsid w:val="0018239A"/>
    <w:rsid w:val="001B1CB8"/>
    <w:rsid w:val="001B3DEE"/>
    <w:rsid w:val="001C18B9"/>
    <w:rsid w:val="001D3DBA"/>
    <w:rsid w:val="001D4AC5"/>
    <w:rsid w:val="001E09B3"/>
    <w:rsid w:val="001E0B80"/>
    <w:rsid w:val="001F0F2A"/>
    <w:rsid w:val="00214F66"/>
    <w:rsid w:val="00215516"/>
    <w:rsid w:val="002165DE"/>
    <w:rsid w:val="002664E1"/>
    <w:rsid w:val="00266A53"/>
    <w:rsid w:val="00271584"/>
    <w:rsid w:val="00271D28"/>
    <w:rsid w:val="0027571E"/>
    <w:rsid w:val="00281C4E"/>
    <w:rsid w:val="002A0930"/>
    <w:rsid w:val="002A2C01"/>
    <w:rsid w:val="002B347D"/>
    <w:rsid w:val="002B4A3E"/>
    <w:rsid w:val="002C47DD"/>
    <w:rsid w:val="002D35CA"/>
    <w:rsid w:val="002E3FB4"/>
    <w:rsid w:val="002F354E"/>
    <w:rsid w:val="002F6EB5"/>
    <w:rsid w:val="003001A8"/>
    <w:rsid w:val="00300432"/>
    <w:rsid w:val="003005C0"/>
    <w:rsid w:val="003102D6"/>
    <w:rsid w:val="00316DAB"/>
    <w:rsid w:val="00317960"/>
    <w:rsid w:val="00322313"/>
    <w:rsid w:val="0032419C"/>
    <w:rsid w:val="0034781F"/>
    <w:rsid w:val="00351CDB"/>
    <w:rsid w:val="00353678"/>
    <w:rsid w:val="00372884"/>
    <w:rsid w:val="0037357D"/>
    <w:rsid w:val="003755D4"/>
    <w:rsid w:val="00385749"/>
    <w:rsid w:val="003B7B0C"/>
    <w:rsid w:val="003B7F49"/>
    <w:rsid w:val="003C1258"/>
    <w:rsid w:val="003C7D52"/>
    <w:rsid w:val="003D5F2A"/>
    <w:rsid w:val="003F3C28"/>
    <w:rsid w:val="003F4C4E"/>
    <w:rsid w:val="00433025"/>
    <w:rsid w:val="004826AB"/>
    <w:rsid w:val="00484452"/>
    <w:rsid w:val="004C025A"/>
    <w:rsid w:val="004D2077"/>
    <w:rsid w:val="004E1857"/>
    <w:rsid w:val="004F47B1"/>
    <w:rsid w:val="0050747D"/>
    <w:rsid w:val="00516EB1"/>
    <w:rsid w:val="005273F6"/>
    <w:rsid w:val="00531276"/>
    <w:rsid w:val="005326DB"/>
    <w:rsid w:val="00562259"/>
    <w:rsid w:val="00576A99"/>
    <w:rsid w:val="00580906"/>
    <w:rsid w:val="005A614A"/>
    <w:rsid w:val="005A7FEA"/>
    <w:rsid w:val="005C5742"/>
    <w:rsid w:val="005E796B"/>
    <w:rsid w:val="005F0EDC"/>
    <w:rsid w:val="00600A47"/>
    <w:rsid w:val="00615DCB"/>
    <w:rsid w:val="00634264"/>
    <w:rsid w:val="006350DF"/>
    <w:rsid w:val="006442AF"/>
    <w:rsid w:val="00645AF4"/>
    <w:rsid w:val="00646634"/>
    <w:rsid w:val="006500CD"/>
    <w:rsid w:val="0065476B"/>
    <w:rsid w:val="00664607"/>
    <w:rsid w:val="00673EA3"/>
    <w:rsid w:val="00681AD4"/>
    <w:rsid w:val="006879C0"/>
    <w:rsid w:val="00691BD6"/>
    <w:rsid w:val="006A7F72"/>
    <w:rsid w:val="006C10E7"/>
    <w:rsid w:val="006C1D3D"/>
    <w:rsid w:val="006D1F09"/>
    <w:rsid w:val="006E0695"/>
    <w:rsid w:val="006E3C21"/>
    <w:rsid w:val="006F745B"/>
    <w:rsid w:val="00702BBA"/>
    <w:rsid w:val="00727E5A"/>
    <w:rsid w:val="007625E2"/>
    <w:rsid w:val="00775CA3"/>
    <w:rsid w:val="00776116"/>
    <w:rsid w:val="00782A7A"/>
    <w:rsid w:val="00785018"/>
    <w:rsid w:val="007936FB"/>
    <w:rsid w:val="00793BA4"/>
    <w:rsid w:val="007B05C4"/>
    <w:rsid w:val="007B3D0B"/>
    <w:rsid w:val="007C7A3E"/>
    <w:rsid w:val="007D463C"/>
    <w:rsid w:val="007E12E8"/>
    <w:rsid w:val="007F317A"/>
    <w:rsid w:val="007F4F7C"/>
    <w:rsid w:val="008046DF"/>
    <w:rsid w:val="0082012A"/>
    <w:rsid w:val="00822D70"/>
    <w:rsid w:val="008272B5"/>
    <w:rsid w:val="00877F5E"/>
    <w:rsid w:val="00887892"/>
    <w:rsid w:val="0089358D"/>
    <w:rsid w:val="00893E65"/>
    <w:rsid w:val="00893EEF"/>
    <w:rsid w:val="0089416D"/>
    <w:rsid w:val="008A2CB9"/>
    <w:rsid w:val="008B3429"/>
    <w:rsid w:val="008B6A4D"/>
    <w:rsid w:val="008E06BE"/>
    <w:rsid w:val="008F01E5"/>
    <w:rsid w:val="008F0FFF"/>
    <w:rsid w:val="008F2421"/>
    <w:rsid w:val="00900DF1"/>
    <w:rsid w:val="00932CD1"/>
    <w:rsid w:val="00942183"/>
    <w:rsid w:val="00962323"/>
    <w:rsid w:val="00965901"/>
    <w:rsid w:val="009726FC"/>
    <w:rsid w:val="00972824"/>
    <w:rsid w:val="00985A2C"/>
    <w:rsid w:val="00987320"/>
    <w:rsid w:val="009903D6"/>
    <w:rsid w:val="009B0CE1"/>
    <w:rsid w:val="009B2BFE"/>
    <w:rsid w:val="009B7B4B"/>
    <w:rsid w:val="009D420C"/>
    <w:rsid w:val="009F5DEB"/>
    <w:rsid w:val="00A11CD4"/>
    <w:rsid w:val="00A317FB"/>
    <w:rsid w:val="00A34032"/>
    <w:rsid w:val="00A359DF"/>
    <w:rsid w:val="00A3725B"/>
    <w:rsid w:val="00A43D27"/>
    <w:rsid w:val="00A57D32"/>
    <w:rsid w:val="00A62219"/>
    <w:rsid w:val="00A8684B"/>
    <w:rsid w:val="00AB3B72"/>
    <w:rsid w:val="00AC008D"/>
    <w:rsid w:val="00AC14DB"/>
    <w:rsid w:val="00AF6E1F"/>
    <w:rsid w:val="00AF73B9"/>
    <w:rsid w:val="00B07481"/>
    <w:rsid w:val="00B115BE"/>
    <w:rsid w:val="00B47763"/>
    <w:rsid w:val="00B57152"/>
    <w:rsid w:val="00B607C2"/>
    <w:rsid w:val="00B84631"/>
    <w:rsid w:val="00B85FF9"/>
    <w:rsid w:val="00B95D6D"/>
    <w:rsid w:val="00B95F14"/>
    <w:rsid w:val="00BB146C"/>
    <w:rsid w:val="00BB3721"/>
    <w:rsid w:val="00BC11F1"/>
    <w:rsid w:val="00BC4D1A"/>
    <w:rsid w:val="00BC65BB"/>
    <w:rsid w:val="00BD08A2"/>
    <w:rsid w:val="00BD23E0"/>
    <w:rsid w:val="00BE14C4"/>
    <w:rsid w:val="00C00687"/>
    <w:rsid w:val="00C01FFE"/>
    <w:rsid w:val="00C02BA3"/>
    <w:rsid w:val="00C15012"/>
    <w:rsid w:val="00C5686B"/>
    <w:rsid w:val="00C8773B"/>
    <w:rsid w:val="00C9037E"/>
    <w:rsid w:val="00C90E09"/>
    <w:rsid w:val="00CA0A79"/>
    <w:rsid w:val="00CA1DC0"/>
    <w:rsid w:val="00CA2B67"/>
    <w:rsid w:val="00CA33BC"/>
    <w:rsid w:val="00CA7E9A"/>
    <w:rsid w:val="00CB566E"/>
    <w:rsid w:val="00CC791C"/>
    <w:rsid w:val="00CD1073"/>
    <w:rsid w:val="00CD4BC8"/>
    <w:rsid w:val="00CD500D"/>
    <w:rsid w:val="00CD665F"/>
    <w:rsid w:val="00CE1E0E"/>
    <w:rsid w:val="00CE7F40"/>
    <w:rsid w:val="00CF6877"/>
    <w:rsid w:val="00D01CE8"/>
    <w:rsid w:val="00D03ABF"/>
    <w:rsid w:val="00D23FDE"/>
    <w:rsid w:val="00D453C5"/>
    <w:rsid w:val="00D637CD"/>
    <w:rsid w:val="00D6431A"/>
    <w:rsid w:val="00D65D99"/>
    <w:rsid w:val="00DA5EE5"/>
    <w:rsid w:val="00DB1DEE"/>
    <w:rsid w:val="00DB2C7B"/>
    <w:rsid w:val="00DB4AB5"/>
    <w:rsid w:val="00DC71D0"/>
    <w:rsid w:val="00DD613B"/>
    <w:rsid w:val="00DE5DF7"/>
    <w:rsid w:val="00DE6C0C"/>
    <w:rsid w:val="00DF6FBA"/>
    <w:rsid w:val="00E02788"/>
    <w:rsid w:val="00E1343F"/>
    <w:rsid w:val="00E14647"/>
    <w:rsid w:val="00E16C6E"/>
    <w:rsid w:val="00E20E0A"/>
    <w:rsid w:val="00E363F0"/>
    <w:rsid w:val="00E53332"/>
    <w:rsid w:val="00E61F62"/>
    <w:rsid w:val="00E71192"/>
    <w:rsid w:val="00E97145"/>
    <w:rsid w:val="00ED4A90"/>
    <w:rsid w:val="00ED5D64"/>
    <w:rsid w:val="00EF489C"/>
    <w:rsid w:val="00F02FCA"/>
    <w:rsid w:val="00F142D4"/>
    <w:rsid w:val="00F21B13"/>
    <w:rsid w:val="00F21F8E"/>
    <w:rsid w:val="00F226D9"/>
    <w:rsid w:val="00F2352A"/>
    <w:rsid w:val="00F248D2"/>
    <w:rsid w:val="00F31F9B"/>
    <w:rsid w:val="00F34A03"/>
    <w:rsid w:val="00F350B9"/>
    <w:rsid w:val="00F40375"/>
    <w:rsid w:val="00F51386"/>
    <w:rsid w:val="00F51E7E"/>
    <w:rsid w:val="00F65496"/>
    <w:rsid w:val="00F76772"/>
    <w:rsid w:val="00F81136"/>
    <w:rsid w:val="00F82321"/>
    <w:rsid w:val="00F910DA"/>
    <w:rsid w:val="00F917AB"/>
    <w:rsid w:val="00FA7307"/>
    <w:rsid w:val="00FD7975"/>
    <w:rsid w:val="00FF232C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643AA"/>
  <w15:chartTrackingRefBased/>
  <w15:docId w15:val="{2C0E7815-9323-44DB-A322-9651EBA3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B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2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98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2C"/>
    <w:rPr>
      <w:lang w:val="vi-VN"/>
    </w:rPr>
  </w:style>
  <w:style w:type="paragraph" w:styleId="ListParagraph">
    <w:name w:val="List Paragraph"/>
    <w:basedOn w:val="Normal"/>
    <w:uiPriority w:val="34"/>
    <w:qFormat/>
    <w:rsid w:val="006C10E7"/>
    <w:pPr>
      <w:ind w:left="720"/>
      <w:contextualSpacing/>
    </w:pPr>
  </w:style>
  <w:style w:type="table" w:styleId="TableGrid">
    <w:name w:val="Table Grid"/>
    <w:basedOn w:val="Table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96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1794-A4E6-445C-8866-1EC47178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Vân Nhi (VINBIGDATA-VNCDLL-QĐMST)</dc:creator>
  <cp:keywords/>
  <dc:description/>
  <cp:lastModifiedBy>Nguyễn Thị Thu Hằng (VINBIGDATA-VNCDLL-QĐMST)</cp:lastModifiedBy>
  <cp:revision>4</cp:revision>
  <cp:lastPrinted>2025-02-05T09:28:00Z</cp:lastPrinted>
  <dcterms:created xsi:type="dcterms:W3CDTF">2025-02-25T08:55:00Z</dcterms:created>
  <dcterms:modified xsi:type="dcterms:W3CDTF">2025-02-25T09:21:00Z</dcterms:modified>
</cp:coreProperties>
</file>